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B27CF" w14:textId="77777777" w:rsidR="007A3B2A" w:rsidRPr="007D6D88" w:rsidRDefault="006C2A71" w:rsidP="007A3B2A">
      <w:pPr>
        <w:pStyle w:val="NormalnyWeb"/>
        <w:spacing w:before="0" w:beforeAutospacing="0" w:after="0" w:afterAutospacing="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5</w:t>
      </w:r>
      <w:r w:rsidR="007A3B2A">
        <w:rPr>
          <w:rFonts w:ascii="Arial" w:hAnsi="Arial" w:cs="Arial"/>
          <w:b/>
          <w:sz w:val="22"/>
          <w:szCs w:val="22"/>
        </w:rPr>
        <w:t xml:space="preserve"> do umowy</w:t>
      </w:r>
    </w:p>
    <w:p w14:paraId="15231847" w14:textId="77777777" w:rsidR="00BA5207" w:rsidRDefault="00BA5207" w:rsidP="00BA5207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15A8F8EA" w14:textId="77777777" w:rsidR="008B340F" w:rsidRPr="003C788B" w:rsidRDefault="008B340F" w:rsidP="008B340F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3C788B">
        <w:rPr>
          <w:rFonts w:ascii="Arial" w:hAnsi="Arial" w:cs="Arial"/>
          <w:b/>
          <w:sz w:val="16"/>
          <w:szCs w:val="16"/>
        </w:rPr>
        <w:t xml:space="preserve">KLAUZULA INFORMACYJNA DOTYCZĄCA PRZETWARZANIA DANYCH OSOBOWYCH </w:t>
      </w:r>
    </w:p>
    <w:p w14:paraId="0E61DE49" w14:textId="77777777" w:rsidR="008B340F" w:rsidRPr="003C788B" w:rsidRDefault="008B340F" w:rsidP="008B340F">
      <w:pPr>
        <w:tabs>
          <w:tab w:val="center" w:pos="4536"/>
          <w:tab w:val="right" w:pos="9072"/>
        </w:tabs>
        <w:jc w:val="center"/>
        <w:rPr>
          <w:rFonts w:ascii="Arial" w:eastAsia="Calibri" w:hAnsi="Arial" w:cs="Arial"/>
          <w:b/>
          <w:sz w:val="16"/>
          <w:szCs w:val="16"/>
        </w:rPr>
      </w:pPr>
      <w:r w:rsidRPr="003C788B">
        <w:rPr>
          <w:rFonts w:ascii="Arial" w:eastAsia="Calibri" w:hAnsi="Arial" w:cs="Arial"/>
          <w:b/>
          <w:sz w:val="16"/>
          <w:szCs w:val="16"/>
        </w:rPr>
        <w:t>dla wykonawców i osób reprezentujących wykonawców w postępowaniu o udzielenie zamówienia publicznego oraz osób skierowanych do jego realizacji</w:t>
      </w:r>
    </w:p>
    <w:p w14:paraId="5B994F9D" w14:textId="77777777" w:rsidR="008B340F" w:rsidRDefault="008B340F" w:rsidP="008B340F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2F117D">
        <w:rPr>
          <w:rFonts w:ascii="Arial" w:hAnsi="Arial" w:cs="Arial"/>
          <w:b/>
          <w:sz w:val="16"/>
          <w:szCs w:val="16"/>
        </w:rPr>
        <w:t xml:space="preserve">DO KTÓRYCH </w:t>
      </w:r>
      <w:r w:rsidRPr="0053593E">
        <w:rPr>
          <w:rFonts w:ascii="Arial" w:hAnsi="Arial" w:cs="Arial"/>
          <w:b/>
          <w:sz w:val="18"/>
          <w:szCs w:val="16"/>
          <w:u w:val="single"/>
        </w:rPr>
        <w:t>NIE STOSUJE SIĘ</w:t>
      </w:r>
      <w:r w:rsidRPr="0053593E">
        <w:rPr>
          <w:rFonts w:ascii="Arial" w:hAnsi="Arial" w:cs="Arial"/>
          <w:b/>
          <w:sz w:val="16"/>
          <w:szCs w:val="16"/>
        </w:rPr>
        <w:t xml:space="preserve"> </w:t>
      </w:r>
      <w:r w:rsidRPr="002F117D">
        <w:rPr>
          <w:rFonts w:ascii="Arial" w:hAnsi="Arial" w:cs="Arial"/>
          <w:b/>
          <w:sz w:val="16"/>
          <w:szCs w:val="16"/>
        </w:rPr>
        <w:t>PRZEPISÓW USTAWY – PRAWO ZAMÓWIEŃ PUBLICZNYCH</w:t>
      </w:r>
    </w:p>
    <w:p w14:paraId="2390239C" w14:textId="77777777" w:rsidR="008B340F" w:rsidRPr="002F117D" w:rsidRDefault="008B340F" w:rsidP="008B340F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6BB2EEE3" w14:textId="77777777" w:rsidR="008B340F" w:rsidRPr="00A8122E" w:rsidRDefault="008B340F" w:rsidP="008B34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>Niniejszą informację przekazujemy w związku z obowiązkami określonymi w ogólnym rozporządzeniu o ochronie danych osobowych (RODO)*.</w:t>
      </w:r>
    </w:p>
    <w:p w14:paraId="4A8364CA" w14:textId="77777777" w:rsidR="008B340F" w:rsidRPr="00A8122E" w:rsidRDefault="008B340F" w:rsidP="008B340F">
      <w:pPr>
        <w:tabs>
          <w:tab w:val="right" w:pos="9070"/>
        </w:tabs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Administrator</w:t>
      </w:r>
      <w:r w:rsidRPr="00A8122E">
        <w:rPr>
          <w:rFonts w:ascii="Arial" w:hAnsi="Arial" w:cs="Arial"/>
          <w:b/>
          <w:bCs/>
          <w:sz w:val="14"/>
          <w:szCs w:val="16"/>
        </w:rPr>
        <w:tab/>
      </w:r>
    </w:p>
    <w:p w14:paraId="2DBE69A2" w14:textId="77777777" w:rsidR="008B340F" w:rsidRPr="00A8122E" w:rsidRDefault="008B340F" w:rsidP="008B340F">
      <w:pPr>
        <w:jc w:val="both"/>
        <w:rPr>
          <w:rFonts w:ascii="Arial" w:eastAsiaTheme="minorHAnsi" w:hAnsi="Arial" w:cs="Arial"/>
          <w:sz w:val="14"/>
          <w:szCs w:val="16"/>
        </w:rPr>
      </w:pPr>
      <w:r w:rsidRPr="00A8122E">
        <w:rPr>
          <w:rFonts w:ascii="Arial" w:hAnsi="Arial" w:cs="Arial"/>
          <w:bCs/>
          <w:sz w:val="14"/>
          <w:szCs w:val="16"/>
        </w:rPr>
        <w:t xml:space="preserve">Administratorem Pani/Pana </w:t>
      </w:r>
      <w:r w:rsidRPr="00A8122E">
        <w:rPr>
          <w:rFonts w:ascii="Arial" w:hAnsi="Arial" w:cs="Arial"/>
          <w:sz w:val="14"/>
          <w:szCs w:val="16"/>
        </w:rPr>
        <w:t>danych osobowych jest</w:t>
      </w:r>
      <w:r w:rsidRPr="00A8122E">
        <w:rPr>
          <w:rFonts w:ascii="Arial" w:hAnsi="Arial" w:cs="Arial"/>
          <w:b/>
          <w:bCs/>
          <w:sz w:val="14"/>
          <w:szCs w:val="16"/>
        </w:rPr>
        <w:t xml:space="preserve"> </w:t>
      </w:r>
      <w:r w:rsidRPr="00A8122E">
        <w:rPr>
          <w:rFonts w:ascii="Arial" w:hAnsi="Arial" w:cs="Arial"/>
          <w:sz w:val="14"/>
          <w:szCs w:val="16"/>
        </w:rPr>
        <w:t xml:space="preserve">2. Wojskowy Oddział Gospodarczy (dalej:2 WOG), ul. Obornicka 100-102, 50-984 Wrocław, reprezentowany przez Komendanta 2.WOG, tel.: 261 656 200, e-mail: 2wog.komenda@ron.mil.pl. </w:t>
      </w:r>
    </w:p>
    <w:p w14:paraId="7CE733EE" w14:textId="77777777" w:rsidR="008B340F" w:rsidRPr="00A8122E" w:rsidRDefault="008B340F" w:rsidP="008B34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Inspektor ochrony danych</w:t>
      </w:r>
    </w:p>
    <w:p w14:paraId="4CC0279F" w14:textId="77777777" w:rsidR="008B340F" w:rsidRPr="00A8122E" w:rsidRDefault="008B340F" w:rsidP="008B340F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b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 xml:space="preserve">Może się Pani/Pan kontaktować z inspektorem ochrony danych w sprawach dotyczących przetwarzania danych pod ww. adresem, a także poprzez e-mail: </w:t>
      </w:r>
      <w:hyperlink r:id="rId9" w:history="1">
        <w:r w:rsidRPr="00A8122E">
          <w:rPr>
            <w:rStyle w:val="Hipercze"/>
            <w:rFonts w:ascii="Arial" w:hAnsi="Arial" w:cs="Arial"/>
            <w:b/>
            <w:sz w:val="14"/>
            <w:szCs w:val="16"/>
          </w:rPr>
          <w:t>2wog.iod@ron.mil.pl</w:t>
        </w:r>
      </w:hyperlink>
      <w:r w:rsidRPr="00A8122E">
        <w:rPr>
          <w:rFonts w:ascii="Arial" w:hAnsi="Arial" w:cs="Arial"/>
          <w:b/>
          <w:sz w:val="14"/>
          <w:szCs w:val="16"/>
        </w:rPr>
        <w:t xml:space="preserve"> lub telefonicznie: 261 656 460.</w:t>
      </w:r>
    </w:p>
    <w:p w14:paraId="02BCE9D7" w14:textId="77777777" w:rsidR="008B340F" w:rsidRPr="00A8122E" w:rsidRDefault="008B340F" w:rsidP="008B340F">
      <w:pPr>
        <w:jc w:val="both"/>
        <w:rPr>
          <w:rFonts w:ascii="Arial" w:hAnsi="Arial" w:cs="Arial"/>
          <w:b/>
          <w:bCs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Odbiorcy danych osobowych</w:t>
      </w:r>
    </w:p>
    <w:p w14:paraId="24637FE0" w14:textId="77777777" w:rsidR="008B340F" w:rsidRPr="00A8122E" w:rsidRDefault="008B340F" w:rsidP="008B340F">
      <w:pPr>
        <w:jc w:val="both"/>
        <w:rPr>
          <w:rFonts w:ascii="Arial" w:eastAsia="Calibri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 xml:space="preserve">Dane mogą być przekazywane innym jednostkom i instytucjom wojskowym, na rzecz których realizowane jest zamówienie publiczne, a także innym podmiotom uprawnionym na podstawie przepisów prawa, </w:t>
      </w:r>
      <w:r w:rsidRPr="00A8122E">
        <w:rPr>
          <w:rStyle w:val="text-justify"/>
          <w:rFonts w:ascii="Arial" w:hAnsi="Arial" w:cs="Arial"/>
          <w:sz w:val="14"/>
          <w:szCs w:val="16"/>
        </w:rPr>
        <w:t>gdyż co do zasady postępowanie o udzielenie zamówienia publicznego jest jawne.</w:t>
      </w:r>
    </w:p>
    <w:p w14:paraId="182D72A5" w14:textId="77777777" w:rsidR="008B340F" w:rsidRPr="00A8122E" w:rsidRDefault="008B340F" w:rsidP="008B34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eastAsia="Calibri" w:hAnsi="Arial" w:cs="Arial"/>
          <w:sz w:val="14"/>
        </w:rPr>
        <w:t xml:space="preserve">Ponadto odbiorcami danych zawartych w dokumentach związanych z postępowaniem o zamówienie publiczne są podmioty, z którymi 2.WOG zawarł umowy czy porozumienie na korzystanie z udostępnianych przez nie systemów informatycznych w zakresie przekazywania lub archiwizacji danych, </w:t>
      </w:r>
      <w:bookmarkStart w:id="0" w:name="_Hlk223517649"/>
      <w:r w:rsidRPr="00A8122E">
        <w:rPr>
          <w:rFonts w:ascii="Arial" w:eastAsia="Calibri" w:hAnsi="Arial" w:cs="Arial"/>
          <w:sz w:val="14"/>
        </w:rPr>
        <w:t>Krajowa Administracja Skarbowa w związku z przekazywaniem faktur ustrukturyzowanych do Krajowego Systemu e-Faktur, bank obsługujący płatność, organy kontrolne i nadzorcze oraz podmioty uprawnione na podstawie prawa.</w:t>
      </w:r>
      <w:r w:rsidRPr="00A8122E">
        <w:rPr>
          <w:rFonts w:ascii="Arial" w:hAnsi="Arial" w:cs="Arial"/>
          <w:sz w:val="14"/>
          <w:szCs w:val="16"/>
        </w:rPr>
        <w:t xml:space="preserve"> </w:t>
      </w:r>
      <w:bookmarkEnd w:id="0"/>
    </w:p>
    <w:p w14:paraId="2293EC40" w14:textId="77777777" w:rsidR="008B340F" w:rsidRPr="00A8122E" w:rsidRDefault="008B340F" w:rsidP="008B34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Okres przechowywania danych</w:t>
      </w:r>
    </w:p>
    <w:p w14:paraId="1FDB1198" w14:textId="77777777" w:rsidR="008B340F" w:rsidRPr="00A8122E" w:rsidRDefault="008B340F" w:rsidP="008B340F">
      <w:pPr>
        <w:jc w:val="both"/>
        <w:rPr>
          <w:rFonts w:ascii="Arial" w:eastAsiaTheme="minorHAnsi" w:hAnsi="Arial" w:cs="Arial"/>
          <w:sz w:val="14"/>
          <w:szCs w:val="22"/>
        </w:rPr>
      </w:pPr>
      <w:r w:rsidRPr="00A8122E">
        <w:rPr>
          <w:rFonts w:ascii="Arial" w:hAnsi="Arial" w:cs="Arial"/>
          <w:sz w:val="14"/>
          <w:szCs w:val="16"/>
        </w:rPr>
        <w:t xml:space="preserve">Pani/Pana dane będą przechowywane zgodnie z obowiązującym w 2.WOG Jednolitym Rzeczowym Wykazem Akt, </w:t>
      </w:r>
      <w:r w:rsidRPr="00A8122E">
        <w:rPr>
          <w:rFonts w:ascii="Arial" w:hAnsi="Arial" w:cs="Arial"/>
          <w:sz w:val="14"/>
        </w:rPr>
        <w:t>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</w:r>
    </w:p>
    <w:p w14:paraId="323EAC7E" w14:textId="77777777" w:rsidR="008B340F" w:rsidRPr="00A8122E" w:rsidRDefault="008B340F" w:rsidP="008B34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Prawa osób, których dane dotyczą</w:t>
      </w:r>
    </w:p>
    <w:p w14:paraId="296C2110" w14:textId="77777777" w:rsidR="008B340F" w:rsidRPr="00A8122E" w:rsidRDefault="008B340F" w:rsidP="008B340F">
      <w:pPr>
        <w:jc w:val="both"/>
        <w:rPr>
          <w:rFonts w:ascii="Arial" w:eastAsia="Calibri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>W odniesieniu do danych pozyskanych w związku z prowadzeniem postępowania o udzielenie zamówienia publicznego przysługują Państwa następujące prawa:</w:t>
      </w:r>
    </w:p>
    <w:p w14:paraId="343D1AA3" w14:textId="77777777" w:rsidR="008B340F" w:rsidRPr="00A8122E" w:rsidRDefault="008B340F" w:rsidP="008B340F">
      <w:pPr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>1) prawo dostępu do swoich danych z zastrzeżeniem, że zamawiający może żądać od osoby, której dane dotyczą, wskazania dodatkowych informacji mających na celu sprecyzowanie żądania, w szczególności podania nazwy lub daty postępowania o udzielenie zamówienia publicznego lub konkursu;</w:t>
      </w:r>
    </w:p>
    <w:p w14:paraId="27339F0E" w14:textId="77777777" w:rsidR="008B340F" w:rsidRPr="00A8122E" w:rsidRDefault="008B340F" w:rsidP="008B340F">
      <w:pPr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>2) prawo do sprostowania (poprawiania) swoich danych osobowych (nie może skutkować zmianą wyniku postępowania o udzielenie zamówienia ani zmianą postanowień umowy w sprawie zamówienia publicznego ani naruszać integralności protokołu postępowania i jego załączników);</w:t>
      </w:r>
    </w:p>
    <w:p w14:paraId="0269ACA3" w14:textId="77777777" w:rsidR="008B340F" w:rsidRPr="00A8122E" w:rsidRDefault="008B340F" w:rsidP="008B340F">
      <w:pPr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>3) prawo do ograniczenia przetwarzania danych osobowych (prawo to nie ogranicza przetwarzania danych osobowych do czasu zakończenia tego postępowania oraz uwzględnia przypadki, o których mowa w art. 18 ust. 2 RODO),</w:t>
      </w:r>
    </w:p>
    <w:p w14:paraId="2B10A6CF" w14:textId="77777777" w:rsidR="008B340F" w:rsidRPr="00A8122E" w:rsidRDefault="008B340F" w:rsidP="008B34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</w:rPr>
        <w:t>4) prawo do wniesienia sprzeciwu (w przypadkach przewidzianych prawem).</w:t>
      </w:r>
    </w:p>
    <w:p w14:paraId="38DC1284" w14:textId="77777777" w:rsidR="008B340F" w:rsidRPr="00A8122E" w:rsidRDefault="008B340F" w:rsidP="008B340F">
      <w:pPr>
        <w:jc w:val="both"/>
        <w:rPr>
          <w:rFonts w:ascii="Arial" w:hAnsi="Arial" w:cs="Arial"/>
          <w:b/>
          <w:bCs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Prawo wniesienia skargi</w:t>
      </w:r>
    </w:p>
    <w:p w14:paraId="6DBF2F16" w14:textId="77777777" w:rsidR="008B340F" w:rsidRPr="00A8122E" w:rsidRDefault="008B340F" w:rsidP="008B340F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>W przypadku uznania, że przetwarzanie danych osobowych jest niezgodne z prawem, przysługuje Pani/Panu prawo do wniesienia skargi do Prezesa UODO.</w:t>
      </w:r>
    </w:p>
    <w:p w14:paraId="5A7E56BA" w14:textId="77777777" w:rsidR="008B340F" w:rsidRPr="00A8122E" w:rsidRDefault="008B340F" w:rsidP="008B340F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Przekazanie danych poza Europejski Obszar Gospodarczy</w:t>
      </w:r>
    </w:p>
    <w:p w14:paraId="3BD2019A" w14:textId="77777777" w:rsidR="008B340F" w:rsidRPr="00A8122E" w:rsidRDefault="008B340F" w:rsidP="008B34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>Dane nie będą przekazywane do państwa trzeciego ani do organizacji międzynarodowej, jednakże z uwagi na jawność postępowania o udzielenie zamówienia publicznego, z danymi mogą zapoznać się odbiorcy z państwa spoza EOG.</w:t>
      </w:r>
    </w:p>
    <w:p w14:paraId="0294373B" w14:textId="77777777" w:rsidR="008B340F" w:rsidRPr="00A8122E" w:rsidRDefault="008B340F" w:rsidP="008B340F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14"/>
          <w:szCs w:val="16"/>
        </w:rPr>
      </w:pPr>
      <w:r w:rsidRPr="00A8122E">
        <w:rPr>
          <w:rFonts w:ascii="Arial" w:hAnsi="Arial" w:cs="Arial"/>
          <w:b/>
          <w:sz w:val="14"/>
          <w:szCs w:val="16"/>
        </w:rPr>
        <w:t>Informacja o zautomatyzowanym podejmowaniu decyzji, w tym o profilowaniu</w:t>
      </w:r>
    </w:p>
    <w:p w14:paraId="0B179473" w14:textId="77777777" w:rsidR="008B340F" w:rsidRPr="00A8122E" w:rsidRDefault="008B340F" w:rsidP="008B340F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>W trakcie przetwarzania danych nie będzie dochodziło do zautomatyzowanego podejmowania decyzji ani do profilowania.</w:t>
      </w:r>
    </w:p>
    <w:p w14:paraId="22A6B43B" w14:textId="77777777" w:rsidR="008B340F" w:rsidRPr="00A8122E" w:rsidRDefault="008B340F" w:rsidP="008B340F">
      <w:pPr>
        <w:jc w:val="both"/>
        <w:rPr>
          <w:rFonts w:ascii="Arial" w:hAnsi="Arial" w:cs="Arial"/>
          <w:b/>
          <w:bCs/>
          <w:sz w:val="14"/>
          <w:szCs w:val="16"/>
          <w:u w:val="single"/>
        </w:rPr>
      </w:pPr>
      <w:r w:rsidRPr="00A8122E">
        <w:rPr>
          <w:rFonts w:ascii="Arial" w:hAnsi="Arial" w:cs="Arial"/>
          <w:b/>
          <w:bCs/>
          <w:sz w:val="14"/>
          <w:szCs w:val="16"/>
          <w:u w:val="single"/>
        </w:rPr>
        <w:t>Informacje dla wykonawcy (dotyczy osób prowadzących działalność gospodarczą, wspólników, członków organów, pełnomocników działających bezpośrednio w postępowaniu):</w:t>
      </w:r>
    </w:p>
    <w:p w14:paraId="705D0B98" w14:textId="77777777" w:rsidR="008B340F" w:rsidRPr="00A8122E" w:rsidRDefault="008B340F" w:rsidP="008B340F">
      <w:pPr>
        <w:jc w:val="both"/>
        <w:rPr>
          <w:rFonts w:ascii="Arial" w:hAnsi="Arial" w:cs="Arial"/>
          <w:b/>
          <w:bCs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Cel i podstawy przetwarzania</w:t>
      </w:r>
    </w:p>
    <w:p w14:paraId="3C92C4D0" w14:textId="77777777" w:rsidR="008B340F" w:rsidRPr="00A8122E" w:rsidRDefault="008B340F" w:rsidP="008B340F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 xml:space="preserve">Dane osobowe będą przetwarzane w celu związanym z postępowaniem o udzielenie zamówienia publicznego, tj. jego prowadzenia i rozstrzygnięcia, zawarcia i realizacji umowy (zamówienia), dokumentowania postępowania zgodnie z przepisami prawa, bieżącej komunikacji i nadzoru nad wykonaniem zamówienia, realizacji obowiązków podatkowych i rachunkowych, w tym wystawiania i odbioru faktur ustrukturyzowanych za pośrednictwem Krajowego Systemu e-Faktur, archiwizacji dokumentacji oraz realizacji obowiązków kontrolnych. </w:t>
      </w:r>
    </w:p>
    <w:p w14:paraId="659521B9" w14:textId="77777777" w:rsidR="008B340F" w:rsidRPr="00A8122E" w:rsidRDefault="008B340F" w:rsidP="008B340F">
      <w:pPr>
        <w:shd w:val="clear" w:color="auto" w:fill="FFFFFF"/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 xml:space="preserve">Podstawą prawną ich przetwarzania jest </w:t>
      </w:r>
    </w:p>
    <w:p w14:paraId="253B9EF5" w14:textId="77777777" w:rsidR="008B340F" w:rsidRPr="00A8122E" w:rsidRDefault="008B340F" w:rsidP="008B340F">
      <w:pPr>
        <w:pStyle w:val="Akapitzlist"/>
        <w:numPr>
          <w:ilvl w:val="0"/>
          <w:numId w:val="5"/>
        </w:numPr>
        <w:shd w:val="clear" w:color="auto" w:fill="FFFFFF"/>
        <w:ind w:left="284" w:hanging="284"/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>art. 6 lit b RODO - przetwarzanie jest niezbędne do wykonania umowy, której stroną jest osoba, której dane dotyczą, lub do podjęcia działań na żądanie osoby, której dane dotyczą, przed zawarciem umowy;</w:t>
      </w:r>
    </w:p>
    <w:p w14:paraId="7B4DF44B" w14:textId="77777777" w:rsidR="008B340F" w:rsidRPr="00A8122E" w:rsidRDefault="008B340F" w:rsidP="008B340F">
      <w:pPr>
        <w:numPr>
          <w:ilvl w:val="0"/>
          <w:numId w:val="4"/>
        </w:numPr>
        <w:shd w:val="clear" w:color="auto" w:fill="FFFFFF"/>
        <w:ind w:left="284" w:hanging="284"/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>art. 6 lit. e RODO - przetwarzanie jest niezbędne do wykonania zadania realizowanego w interesie publicznym lub w ramach sprawowania władzy publicznej powierzonej administratorowi; 2.WOG zabezpiecza logistycznie jednostki i instytucje będące na jego zaopatrzeniu,</w:t>
      </w:r>
    </w:p>
    <w:p w14:paraId="78A1D289" w14:textId="77777777" w:rsidR="008B340F" w:rsidRPr="00A8122E" w:rsidRDefault="008B340F" w:rsidP="008B340F">
      <w:pPr>
        <w:numPr>
          <w:ilvl w:val="0"/>
          <w:numId w:val="3"/>
        </w:numPr>
        <w:shd w:val="clear" w:color="auto" w:fill="FFFFFF"/>
        <w:ind w:left="284" w:hanging="284"/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 xml:space="preserve">art. 6 lit. c RODO - przetwarzanie jest niezbędne do wypełnienia obowiązku prawnego ciążącego na administratorze, w związku z ustawą z dnia 14 lipca 1983 r. o narodowym zasobie archiwalnym i archiwach, </w:t>
      </w:r>
      <w:r w:rsidRPr="00A8122E">
        <w:rPr>
          <w:rFonts w:ascii="Arial" w:eastAsia="Calibri" w:hAnsi="Arial" w:cs="Arial"/>
          <w:sz w:val="14"/>
        </w:rPr>
        <w:t>ustawy z dnia 29 września 1994 r. o rachunkowości oraz ustawy z dnia 11 marca 2004 r. o podatku od towarów i usług.</w:t>
      </w:r>
    </w:p>
    <w:p w14:paraId="7316C42F" w14:textId="77777777" w:rsidR="008B340F" w:rsidRPr="00A8122E" w:rsidRDefault="008B340F" w:rsidP="008B340F">
      <w:pPr>
        <w:rPr>
          <w:rFonts w:ascii="Arial" w:eastAsia="Calibri" w:hAnsi="Arial" w:cs="Arial"/>
          <w:b/>
          <w:sz w:val="14"/>
        </w:rPr>
      </w:pPr>
      <w:r w:rsidRPr="00A8122E">
        <w:rPr>
          <w:rFonts w:ascii="Arial" w:eastAsia="Calibri" w:hAnsi="Arial" w:cs="Arial"/>
          <w:b/>
          <w:sz w:val="14"/>
        </w:rPr>
        <w:t>Informacja o wymogu podania danych</w:t>
      </w:r>
    </w:p>
    <w:p w14:paraId="4B712700" w14:textId="77777777" w:rsidR="008B340F" w:rsidRPr="00A8122E" w:rsidRDefault="008B340F" w:rsidP="008B340F">
      <w:pPr>
        <w:shd w:val="clear" w:color="auto" w:fill="FFFFFF"/>
        <w:jc w:val="both"/>
        <w:rPr>
          <w:rFonts w:ascii="Arial" w:eastAsia="Calibri" w:hAnsi="Arial" w:cs="Arial"/>
          <w:sz w:val="14"/>
        </w:rPr>
      </w:pPr>
      <w:bookmarkStart w:id="1" w:name="_Hlk223513282"/>
      <w:r w:rsidRPr="00A8122E">
        <w:rPr>
          <w:rFonts w:ascii="Arial" w:eastAsia="Calibri" w:hAnsi="Arial" w:cs="Arial"/>
          <w:sz w:val="14"/>
        </w:rPr>
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</w:r>
      <w:bookmarkEnd w:id="1"/>
    </w:p>
    <w:p w14:paraId="4EF20271" w14:textId="77777777" w:rsidR="008B340F" w:rsidRPr="00A8122E" w:rsidRDefault="008B340F" w:rsidP="008B340F">
      <w:pPr>
        <w:jc w:val="both"/>
        <w:rPr>
          <w:rStyle w:val="text-justify"/>
          <w:rFonts w:ascii="Arial" w:hAnsi="Arial" w:cs="Arial"/>
          <w:b/>
          <w:sz w:val="14"/>
          <w:szCs w:val="16"/>
        </w:rPr>
      </w:pPr>
      <w:r w:rsidRPr="00A8122E">
        <w:rPr>
          <w:rStyle w:val="text-justify"/>
          <w:rFonts w:ascii="Arial" w:hAnsi="Arial" w:cs="Arial"/>
          <w:b/>
          <w:sz w:val="14"/>
          <w:szCs w:val="16"/>
        </w:rPr>
        <w:t>Informacje dla osób wskazanych przez wykonawcę (dotyczy w szczególności: pracowników wykonawcy, osób do kontaktu, osób realizujących umowę, pełnomocników, podwykonawców; wykonawca zobowiązany jest do przekazania tym osobom treści niniejszej klauzuli informacyjnej):</w:t>
      </w:r>
    </w:p>
    <w:p w14:paraId="355481EB" w14:textId="77777777" w:rsidR="008B340F" w:rsidRPr="00A8122E" w:rsidRDefault="008B340F" w:rsidP="008B340F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 xml:space="preserve">Dane osobowe będą przetwarzane w celu związanym z postępowaniem o udzielenie zamówienia publicznego, tj. jego prowadzenia i rozstrzygnięcia, zawarcia i realizacji umowy (zamówienia), dokumentowania postępowania zgodnie z przepisami prawa, bieżącej komunikacji i nadzoru nad wykonaniem zamówienia, realizacji obowiązków podatkowych i rachunkowych, w tym wystawiania i odbioru faktur ustrukturyzowanych za pośrednictwem Krajowego Systemu e-Faktur, archiwizacji dokumentacji oraz realizacji obowiązków kontrolnych. </w:t>
      </w:r>
    </w:p>
    <w:p w14:paraId="0608D82F" w14:textId="77777777" w:rsidR="008B340F" w:rsidRPr="00A8122E" w:rsidRDefault="008B340F" w:rsidP="008B340F">
      <w:pPr>
        <w:shd w:val="clear" w:color="auto" w:fill="FFFFFF"/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 xml:space="preserve">Podstawą prawną ich przetwarzania jest </w:t>
      </w:r>
    </w:p>
    <w:p w14:paraId="1C5A4550" w14:textId="77777777" w:rsidR="008B340F" w:rsidRPr="00A8122E" w:rsidRDefault="008B340F" w:rsidP="008B340F">
      <w:pPr>
        <w:numPr>
          <w:ilvl w:val="0"/>
          <w:numId w:val="4"/>
        </w:numPr>
        <w:shd w:val="clear" w:color="auto" w:fill="FFFFFF"/>
        <w:tabs>
          <w:tab w:val="left" w:pos="851"/>
        </w:tabs>
        <w:ind w:left="284" w:hanging="284"/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>art. 6 lit. e RODO – realizacja zadania publicznego,</w:t>
      </w:r>
    </w:p>
    <w:p w14:paraId="4E21D76B" w14:textId="77777777" w:rsidR="008B340F" w:rsidRPr="00A8122E" w:rsidRDefault="008B340F" w:rsidP="008B340F">
      <w:pPr>
        <w:numPr>
          <w:ilvl w:val="0"/>
          <w:numId w:val="3"/>
        </w:numPr>
        <w:shd w:val="clear" w:color="auto" w:fill="FFFFFF"/>
        <w:tabs>
          <w:tab w:val="left" w:pos="851"/>
        </w:tabs>
        <w:ind w:left="284" w:hanging="284"/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 xml:space="preserve">art. 6 lit. c RODO – obowiązek prawny w związku z ustawą z dnia 14 lipca 1983 r. o narodowym zasobie archiwalnym i archiwach, </w:t>
      </w:r>
      <w:r w:rsidRPr="00A8122E">
        <w:rPr>
          <w:rFonts w:ascii="Arial" w:eastAsia="Calibri" w:hAnsi="Arial" w:cs="Arial"/>
          <w:sz w:val="14"/>
        </w:rPr>
        <w:t>ustawy z dnia 29 września 1994 r. o rachunkowości oraz ustawy z dnia 11 marca 2004 r. o podatku od towarów i usług.</w:t>
      </w:r>
    </w:p>
    <w:p w14:paraId="0351F70C" w14:textId="77777777" w:rsidR="008B340F" w:rsidRPr="00A8122E" w:rsidRDefault="008B340F" w:rsidP="008B340F">
      <w:pPr>
        <w:jc w:val="both"/>
        <w:rPr>
          <w:rFonts w:ascii="Arial" w:hAnsi="Arial" w:cs="Arial"/>
          <w:b/>
          <w:sz w:val="14"/>
          <w:szCs w:val="16"/>
        </w:rPr>
      </w:pPr>
      <w:r w:rsidRPr="00A8122E">
        <w:rPr>
          <w:rFonts w:ascii="Arial" w:hAnsi="Arial" w:cs="Arial"/>
          <w:b/>
          <w:sz w:val="14"/>
          <w:szCs w:val="16"/>
        </w:rPr>
        <w:t>Źródło pochodzenia danych osobowych</w:t>
      </w:r>
    </w:p>
    <w:p w14:paraId="7A7F2C4C" w14:textId="77777777" w:rsidR="008B340F" w:rsidRPr="00A8122E" w:rsidRDefault="008B340F" w:rsidP="008B340F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>Pani/Pana dane uzyskaliśmy od</w:t>
      </w:r>
      <w:r w:rsidRPr="00A8122E">
        <w:rPr>
          <w:rFonts w:ascii="Arial" w:hAnsi="Arial" w:cs="Arial"/>
          <w:i/>
          <w:sz w:val="14"/>
          <w:szCs w:val="16"/>
        </w:rPr>
        <w:t xml:space="preserve"> </w:t>
      </w:r>
      <w:r w:rsidRPr="00A8122E">
        <w:rPr>
          <w:rFonts w:ascii="Arial" w:hAnsi="Arial" w:cs="Arial"/>
          <w:sz w:val="14"/>
          <w:szCs w:val="16"/>
        </w:rPr>
        <w:t>Wykonawcy realizującego umowę lub zamówienie.</w:t>
      </w:r>
    </w:p>
    <w:p w14:paraId="7BD34E81" w14:textId="77777777" w:rsidR="008B340F" w:rsidRPr="00A8122E" w:rsidRDefault="008B340F" w:rsidP="008B340F">
      <w:pPr>
        <w:jc w:val="both"/>
        <w:rPr>
          <w:rStyle w:val="text-justify"/>
          <w:rFonts w:ascii="Arial" w:eastAsia="Calibri" w:hAnsi="Arial" w:cs="Arial"/>
          <w:b/>
          <w:sz w:val="14"/>
          <w:szCs w:val="16"/>
        </w:rPr>
      </w:pPr>
      <w:r w:rsidRPr="00A8122E">
        <w:rPr>
          <w:rStyle w:val="text-justify"/>
          <w:rFonts w:ascii="Arial" w:hAnsi="Arial" w:cs="Arial"/>
          <w:b/>
          <w:sz w:val="14"/>
          <w:szCs w:val="16"/>
        </w:rPr>
        <w:t>Kategorie Pani/Pana danych osobowych</w:t>
      </w:r>
    </w:p>
    <w:p w14:paraId="7477952F" w14:textId="77777777" w:rsidR="008B340F" w:rsidRPr="00A8122E" w:rsidRDefault="008B340F" w:rsidP="008B34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Style w:val="text-justify"/>
          <w:rFonts w:ascii="Arial" w:hAnsi="Arial" w:cs="Arial"/>
          <w:sz w:val="14"/>
          <w:szCs w:val="16"/>
        </w:rPr>
        <w:t>W związku z działaniami zmierzającymi do wyboru oferty, podpisania oraz realizacji umowy, 2.WOG będzie przetwarzał dane identyfikacyjne, kontaktowe i służbowe oraz dane zawarte w pełnomocnictwach, dokumentach ofertowych, umowie lub fakturach osób skierowanych do przygotowania, złożenia, zawarcia, podpisania, wykonywania, koordynowania i nadzoru prac objętych umową lub zamówieniem.</w:t>
      </w:r>
    </w:p>
    <w:p w14:paraId="022D5059" w14:textId="5D4582D7" w:rsidR="00787C41" w:rsidRPr="008B340F" w:rsidRDefault="008B340F" w:rsidP="008B340F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14"/>
          <w:szCs w:val="12"/>
        </w:rPr>
      </w:pPr>
      <w:r w:rsidRPr="00A8122E">
        <w:rPr>
          <w:rFonts w:ascii="Arial" w:hAnsi="Arial" w:cs="Arial"/>
          <w:sz w:val="14"/>
          <w:szCs w:val="16"/>
        </w:rPr>
        <w:t>*</w:t>
      </w:r>
      <w:r w:rsidRPr="00A8122E">
        <w:rPr>
          <w:rFonts w:ascii="Arial" w:hAnsi="Arial" w:cs="Arial"/>
          <w:sz w:val="14"/>
          <w:szCs w:val="12"/>
        </w:rPr>
        <w:t xml:space="preserve"> art. 13 i 14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danych) (Dz. Urz. UE L 119 z 04.05.2016) (dalej: RODO).</w:t>
      </w:r>
    </w:p>
    <w:sectPr w:rsidR="00787C41" w:rsidRPr="008B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99549" w14:textId="77777777" w:rsidR="00331193" w:rsidRDefault="00331193" w:rsidP="007A3B2A">
      <w:r>
        <w:separator/>
      </w:r>
    </w:p>
  </w:endnote>
  <w:endnote w:type="continuationSeparator" w:id="0">
    <w:p w14:paraId="4034F4EC" w14:textId="77777777" w:rsidR="00331193" w:rsidRDefault="00331193" w:rsidP="007A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BEDE3" w14:textId="77777777" w:rsidR="00331193" w:rsidRDefault="00331193" w:rsidP="007A3B2A">
      <w:r>
        <w:separator/>
      </w:r>
    </w:p>
  </w:footnote>
  <w:footnote w:type="continuationSeparator" w:id="0">
    <w:p w14:paraId="4BD086B1" w14:textId="77777777" w:rsidR="00331193" w:rsidRDefault="00331193" w:rsidP="007A3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C81D19"/>
    <w:multiLevelType w:val="hybridMultilevel"/>
    <w:tmpl w:val="0AD25AAA"/>
    <w:lvl w:ilvl="0" w:tplc="33B61C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7008422">
    <w:abstractNumId w:val="1"/>
  </w:num>
  <w:num w:numId="2" w16cid:durableId="1650401465">
    <w:abstractNumId w:val="4"/>
  </w:num>
  <w:num w:numId="3" w16cid:durableId="254752523">
    <w:abstractNumId w:val="2"/>
  </w:num>
  <w:num w:numId="4" w16cid:durableId="1528790669">
    <w:abstractNumId w:val="0"/>
  </w:num>
  <w:num w:numId="5" w16cid:durableId="2045592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B2A"/>
    <w:rsid w:val="00331193"/>
    <w:rsid w:val="0061572B"/>
    <w:rsid w:val="006C2A71"/>
    <w:rsid w:val="007816E8"/>
    <w:rsid w:val="00785245"/>
    <w:rsid w:val="00787C41"/>
    <w:rsid w:val="007A3B2A"/>
    <w:rsid w:val="008B340F"/>
    <w:rsid w:val="008B3985"/>
    <w:rsid w:val="00935026"/>
    <w:rsid w:val="009C6943"/>
    <w:rsid w:val="00B94C38"/>
    <w:rsid w:val="00BA5207"/>
    <w:rsid w:val="00BE75C9"/>
    <w:rsid w:val="00D50C0F"/>
    <w:rsid w:val="00FD2167"/>
    <w:rsid w:val="00FE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96987"/>
  <w15:chartTrackingRefBased/>
  <w15:docId w15:val="{3065BDE2-BB85-4234-B3C6-5ADB8A33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3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B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B2A"/>
  </w:style>
  <w:style w:type="paragraph" w:styleId="Stopka">
    <w:name w:val="footer"/>
    <w:basedOn w:val="Normalny"/>
    <w:link w:val="StopkaZnak"/>
    <w:uiPriority w:val="99"/>
    <w:unhideWhenUsed/>
    <w:rsid w:val="007A3B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3B2A"/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7A3B2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A3B2A"/>
    <w:pPr>
      <w:spacing w:before="100" w:beforeAutospacing="1" w:after="100" w:afterAutospacing="1"/>
    </w:p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7A3B2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justify">
    <w:name w:val="text-justify"/>
    <w:rsid w:val="007A3B2A"/>
  </w:style>
  <w:style w:type="paragraph" w:customStyle="1" w:styleId="pkt">
    <w:name w:val="pkt"/>
    <w:basedOn w:val="Normalny"/>
    <w:link w:val="pktZnak"/>
    <w:rsid w:val="007A3B2A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7A3B2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semiHidden/>
    <w:unhideWhenUsed/>
    <w:rsid w:val="00BA520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5207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520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A52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2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WUdDYmZraUlwbC9DUWRRQWlpTXZDK0pIMTViNmxD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cPZDDjtRQC/8SOY3nmlREf+xyFliuzjJG2tB9ErFeRc=</DigestValue>
      </Reference>
      <Reference URI="#INFO">
        <DigestMethod Algorithm="http://www.w3.org/2001/04/xmlenc#sha256"/>
        <DigestValue>ZBafRHzR47VCCIe0z6G3rkeewPmHzb0zTgQ4O0DZa48=</DigestValue>
      </Reference>
    </SignedInfo>
    <SignatureValue>qoa9Oms1naKnAJ9lbgeDEbbMY2DmzTBHGY4OrSmPANG2+judmV/pcFaAgkQRL0NAQUjZar+URZTT0CbAUP7VJw==</SignatureValue>
    <Object Id="INFO">
      <ArrayOfString xmlns:xsd="http://www.w3.org/2001/XMLSchema" xmlns:xsi="http://www.w3.org/2001/XMLSchema-instance" xmlns="">
        <string>7YGCbfkiIpl/CQdQAiiMvC+JH15b6lCg</string>
      </ArrayOfString>
    </Object>
  </Signature>
</WrappedLabelInfo>
</file>

<file path=customXml/itemProps1.xml><?xml version="1.0" encoding="utf-8"?>
<ds:datastoreItem xmlns:ds="http://schemas.openxmlformats.org/officeDocument/2006/customXml" ds:itemID="{51809DFD-55CB-4EDB-9974-83E6D8E033E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8057E53-DA6D-4640-8B69-067E7791D75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1023</Words>
  <Characters>6728</Characters>
  <Application>Microsoft Office Word</Application>
  <DocSecurity>0</DocSecurity>
  <Lines>84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Wodecka Katarzyna</dc:creator>
  <cp:keywords/>
  <dc:description/>
  <cp:lastModifiedBy>Gadomska Ewelina</cp:lastModifiedBy>
  <cp:revision>6</cp:revision>
  <dcterms:created xsi:type="dcterms:W3CDTF">2023-03-24T08:13:00Z</dcterms:created>
  <dcterms:modified xsi:type="dcterms:W3CDTF">2026-03-16T10:53:00Z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27b7c3c5-6d74-4db1-b3ef-772564106478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Wodecka Katarzyna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ydAd9TsDmApbPB7wLQwrx34YYgFKGA9M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10.70.92.55</vt:lpwstr>
  </property>
</Properties>
</file>